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24" w:rsidRPr="008D1A81" w:rsidRDefault="00E104D6" w:rsidP="00D5042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1E2724" w:rsidRPr="00E104D6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sz w:val="30"/>
          <w:szCs w:val="30"/>
        </w:rPr>
        <w:tab/>
      </w:r>
      <w:r w:rsidR="001E2724" w:rsidRPr="008D1A81">
        <w:rPr>
          <w:rFonts w:ascii="Times New Roman" w:hAnsi="Times New Roman" w:cs="Times New Roman"/>
          <w:b/>
          <w:sz w:val="30"/>
          <w:szCs w:val="30"/>
        </w:rPr>
        <w:t>ПОВЕСТКА</w:t>
      </w:r>
    </w:p>
    <w:p w:rsidR="00724CFF" w:rsidRPr="008D1A81" w:rsidRDefault="001E2724" w:rsidP="001E27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1A81">
        <w:rPr>
          <w:rFonts w:ascii="Times New Roman" w:hAnsi="Times New Roman" w:cs="Times New Roman"/>
          <w:sz w:val="30"/>
          <w:szCs w:val="30"/>
        </w:rPr>
        <w:t>заседания комиссии по противодействию коррупции</w:t>
      </w:r>
      <w:r w:rsidR="00724CFF" w:rsidRPr="008D1A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2724" w:rsidRPr="008D1A81" w:rsidRDefault="00724CFF" w:rsidP="001E27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1A81">
        <w:rPr>
          <w:rFonts w:ascii="Times New Roman" w:hAnsi="Times New Roman" w:cs="Times New Roman"/>
          <w:sz w:val="30"/>
          <w:szCs w:val="30"/>
        </w:rPr>
        <w:t xml:space="preserve">в Брестском областном </w:t>
      </w:r>
      <w:proofErr w:type="spellStart"/>
      <w:r w:rsidRPr="008D1A81">
        <w:rPr>
          <w:rFonts w:ascii="Times New Roman" w:hAnsi="Times New Roman" w:cs="Times New Roman"/>
          <w:sz w:val="30"/>
          <w:szCs w:val="30"/>
        </w:rPr>
        <w:t>ЦГЭиОЗ</w:t>
      </w:r>
      <w:proofErr w:type="spellEnd"/>
    </w:p>
    <w:p w:rsidR="001E2724" w:rsidRPr="008D1A81" w:rsidRDefault="001E2724" w:rsidP="001E27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387A" w:rsidRPr="001E5D0E" w:rsidRDefault="001E2724" w:rsidP="001E2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0E"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="0008006F" w:rsidRPr="001E5D0E">
        <w:rPr>
          <w:rFonts w:ascii="Times New Roman" w:hAnsi="Times New Roman" w:cs="Times New Roman"/>
          <w:sz w:val="28"/>
          <w:szCs w:val="28"/>
        </w:rPr>
        <w:t xml:space="preserve"> </w:t>
      </w:r>
      <w:r w:rsidR="00477D54">
        <w:rPr>
          <w:rFonts w:ascii="Times New Roman" w:hAnsi="Times New Roman" w:cs="Times New Roman"/>
          <w:b/>
          <w:sz w:val="28"/>
          <w:szCs w:val="28"/>
        </w:rPr>
        <w:t>30</w:t>
      </w:r>
      <w:r w:rsidR="004B6210" w:rsidRPr="001E5D0E">
        <w:rPr>
          <w:rFonts w:ascii="Times New Roman" w:hAnsi="Times New Roman" w:cs="Times New Roman"/>
          <w:b/>
          <w:sz w:val="28"/>
          <w:szCs w:val="28"/>
        </w:rPr>
        <w:t>.</w:t>
      </w:r>
      <w:r w:rsidR="002748DA" w:rsidRPr="001E5D0E">
        <w:rPr>
          <w:rFonts w:ascii="Times New Roman" w:hAnsi="Times New Roman" w:cs="Times New Roman"/>
          <w:b/>
          <w:sz w:val="28"/>
          <w:szCs w:val="28"/>
        </w:rPr>
        <w:t>06</w:t>
      </w:r>
      <w:r w:rsidR="0008006F" w:rsidRPr="001E5D0E">
        <w:rPr>
          <w:rFonts w:ascii="Times New Roman" w:hAnsi="Times New Roman" w:cs="Times New Roman"/>
          <w:b/>
          <w:sz w:val="28"/>
          <w:szCs w:val="28"/>
        </w:rPr>
        <w:t>.</w:t>
      </w:r>
      <w:r w:rsidR="007E387A" w:rsidRPr="001E5D0E">
        <w:rPr>
          <w:rFonts w:ascii="Times New Roman" w:hAnsi="Times New Roman" w:cs="Times New Roman"/>
          <w:b/>
          <w:sz w:val="28"/>
          <w:szCs w:val="28"/>
        </w:rPr>
        <w:t>20</w:t>
      </w:r>
      <w:r w:rsidR="002748DA" w:rsidRPr="001E5D0E">
        <w:rPr>
          <w:rFonts w:ascii="Times New Roman" w:hAnsi="Times New Roman" w:cs="Times New Roman"/>
          <w:b/>
          <w:sz w:val="28"/>
          <w:szCs w:val="28"/>
        </w:rPr>
        <w:t>20</w:t>
      </w:r>
      <w:r w:rsidRPr="001E5D0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472A7" w:rsidRPr="001E5D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D1A81" w:rsidRPr="001E5D0E">
        <w:rPr>
          <w:rFonts w:ascii="Times New Roman" w:hAnsi="Times New Roman" w:cs="Times New Roman"/>
          <w:b/>
          <w:sz w:val="28"/>
          <w:szCs w:val="28"/>
        </w:rPr>
        <w:t>1</w:t>
      </w:r>
      <w:r w:rsidR="001472A7" w:rsidRPr="001E5D0E">
        <w:rPr>
          <w:rFonts w:ascii="Times New Roman" w:hAnsi="Times New Roman" w:cs="Times New Roman"/>
          <w:b/>
          <w:sz w:val="28"/>
          <w:szCs w:val="28"/>
        </w:rPr>
        <w:t>.00</w:t>
      </w:r>
    </w:p>
    <w:p w:rsidR="00D203B3" w:rsidRPr="001E5D0E" w:rsidRDefault="001E2724" w:rsidP="001E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D0E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gramStart"/>
      <w:r w:rsidRPr="001E5D0E">
        <w:rPr>
          <w:rFonts w:ascii="Times New Roman" w:hAnsi="Times New Roman" w:cs="Times New Roman"/>
          <w:sz w:val="28"/>
          <w:szCs w:val="28"/>
        </w:rPr>
        <w:t>Брестский</w:t>
      </w:r>
      <w:proofErr w:type="gramEnd"/>
      <w:r w:rsidRPr="001E5D0E">
        <w:rPr>
          <w:rFonts w:ascii="Times New Roman" w:hAnsi="Times New Roman" w:cs="Times New Roman"/>
          <w:sz w:val="28"/>
          <w:szCs w:val="28"/>
        </w:rPr>
        <w:t xml:space="preserve"> областной </w:t>
      </w:r>
      <w:proofErr w:type="spellStart"/>
      <w:r w:rsidRPr="001E5D0E">
        <w:rPr>
          <w:rFonts w:ascii="Times New Roman" w:hAnsi="Times New Roman" w:cs="Times New Roman"/>
          <w:sz w:val="28"/>
          <w:szCs w:val="28"/>
        </w:rPr>
        <w:t>ЦГЭиОЗ</w:t>
      </w:r>
      <w:proofErr w:type="spellEnd"/>
      <w:r w:rsidR="00724CFF" w:rsidRPr="001E5D0E">
        <w:rPr>
          <w:rFonts w:ascii="Times New Roman" w:hAnsi="Times New Roman" w:cs="Times New Roman"/>
          <w:sz w:val="28"/>
          <w:szCs w:val="28"/>
        </w:rPr>
        <w:t xml:space="preserve">  </w:t>
      </w:r>
      <w:r w:rsidR="001E5D0E">
        <w:rPr>
          <w:rFonts w:ascii="Times New Roman" w:hAnsi="Times New Roman" w:cs="Times New Roman"/>
          <w:sz w:val="28"/>
          <w:szCs w:val="28"/>
        </w:rPr>
        <w:t>(в режиме видеоконференции)</w:t>
      </w:r>
    </w:p>
    <w:p w:rsidR="00D203B3" w:rsidRDefault="00D203B3" w:rsidP="001E2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CCB" w:rsidRDefault="00B24CCB" w:rsidP="001E27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Приглашенные: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Подушкина</w:t>
      </w:r>
      <w:proofErr w:type="spell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5D0E">
        <w:rPr>
          <w:rFonts w:ascii="Times New Roman" w:hAnsi="Times New Roman" w:cs="Times New Roman"/>
          <w:i/>
          <w:sz w:val="28"/>
          <w:szCs w:val="28"/>
        </w:rPr>
        <w:t xml:space="preserve">зав. противоэпидемическим отделением </w:t>
      </w:r>
      <w:proofErr w:type="gramStart"/>
      <w:r w:rsidRPr="001E5D0E">
        <w:rPr>
          <w:rFonts w:ascii="Times New Roman" w:hAnsi="Times New Roman" w:cs="Times New Roman"/>
          <w:i/>
          <w:sz w:val="28"/>
          <w:szCs w:val="28"/>
        </w:rPr>
        <w:t>Брестского</w:t>
      </w:r>
      <w:proofErr w:type="gramEnd"/>
      <w:r w:rsidRPr="001E5D0E">
        <w:rPr>
          <w:rFonts w:ascii="Times New Roman" w:hAnsi="Times New Roman" w:cs="Times New Roman"/>
          <w:i/>
          <w:sz w:val="28"/>
          <w:szCs w:val="28"/>
        </w:rPr>
        <w:t xml:space="preserve"> областного </w:t>
      </w:r>
      <w:proofErr w:type="spellStart"/>
      <w:r w:rsidRPr="001E5D0E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B24CCB" w:rsidRPr="001E5D0E" w:rsidRDefault="00B24CCB" w:rsidP="001E2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724" w:rsidRPr="001E5D0E" w:rsidRDefault="001E2724" w:rsidP="001E2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D0E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2748DA" w:rsidRPr="001E5D0E" w:rsidRDefault="002748DA" w:rsidP="00C5004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D0E">
        <w:rPr>
          <w:rFonts w:ascii="Times New Roman" w:hAnsi="Times New Roman" w:cs="Times New Roman"/>
          <w:sz w:val="28"/>
          <w:szCs w:val="28"/>
        </w:rPr>
        <w:t xml:space="preserve">О соблюдении требований законодательства </w:t>
      </w:r>
      <w:proofErr w:type="gramStart"/>
      <w:r w:rsidRPr="001E5D0E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Pr="001E5D0E">
        <w:rPr>
          <w:rFonts w:ascii="Times New Roman" w:hAnsi="Times New Roman" w:cs="Times New Roman"/>
          <w:sz w:val="28"/>
          <w:szCs w:val="28"/>
        </w:rPr>
        <w:t xml:space="preserve"> ЦГЭ при выполнении дезинфекционных мероприятий (работ, услуг)</w:t>
      </w:r>
      <w:r w:rsidR="00DD44D9">
        <w:rPr>
          <w:rFonts w:ascii="Times New Roman" w:hAnsi="Times New Roman" w:cs="Times New Roman"/>
          <w:sz w:val="28"/>
          <w:szCs w:val="28"/>
        </w:rPr>
        <w:t xml:space="preserve"> и соблюдения</w:t>
      </w:r>
      <w:r w:rsidR="00DD44D9" w:rsidRPr="00DD44D9">
        <w:rPr>
          <w:rFonts w:ascii="Times New Roman" w:hAnsi="Times New Roman" w:cs="Times New Roman"/>
          <w:sz w:val="28"/>
          <w:szCs w:val="28"/>
        </w:rPr>
        <w:t xml:space="preserve"> </w:t>
      </w:r>
      <w:r w:rsidR="00DD44D9" w:rsidRPr="001E5D0E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DD44D9">
        <w:rPr>
          <w:rFonts w:ascii="Times New Roman" w:hAnsi="Times New Roman" w:cs="Times New Roman"/>
          <w:sz w:val="28"/>
          <w:szCs w:val="28"/>
        </w:rPr>
        <w:t>дисциплины</w:t>
      </w:r>
      <w:r w:rsidR="00DD44D9" w:rsidRPr="001E5D0E">
        <w:rPr>
          <w:rFonts w:ascii="Times New Roman" w:hAnsi="Times New Roman" w:cs="Times New Roman"/>
          <w:sz w:val="28"/>
          <w:szCs w:val="28"/>
        </w:rPr>
        <w:t xml:space="preserve"> </w:t>
      </w:r>
      <w:r w:rsidR="00DD44D9">
        <w:rPr>
          <w:rFonts w:ascii="Times New Roman" w:hAnsi="Times New Roman" w:cs="Times New Roman"/>
          <w:sz w:val="28"/>
          <w:szCs w:val="28"/>
        </w:rPr>
        <w:t>при</w:t>
      </w:r>
      <w:r w:rsidR="00DD44D9" w:rsidRPr="001E5D0E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="00DD44D9" w:rsidRPr="001E5D0E">
        <w:rPr>
          <w:rFonts w:ascii="Times New Roman" w:hAnsi="Times New Roman" w:cs="Times New Roman"/>
          <w:sz w:val="28"/>
          <w:szCs w:val="28"/>
        </w:rPr>
        <w:t>профдезотделов</w:t>
      </w:r>
      <w:proofErr w:type="spellEnd"/>
      <w:r w:rsidR="00DD44D9" w:rsidRPr="001E5D0E">
        <w:rPr>
          <w:rFonts w:ascii="Times New Roman" w:hAnsi="Times New Roman" w:cs="Times New Roman"/>
          <w:sz w:val="28"/>
          <w:szCs w:val="28"/>
        </w:rPr>
        <w:t xml:space="preserve"> в территориальных ЦГЭ Брестской области</w:t>
      </w:r>
    </w:p>
    <w:p w:rsidR="002748DA" w:rsidRPr="001E5D0E" w:rsidRDefault="002748DA" w:rsidP="002748DA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5D0E">
        <w:rPr>
          <w:rFonts w:ascii="Times New Roman" w:hAnsi="Times New Roman" w:cs="Times New Roman"/>
          <w:i/>
          <w:sz w:val="28"/>
          <w:szCs w:val="28"/>
        </w:rPr>
        <w:t>Подушкина</w:t>
      </w:r>
      <w:proofErr w:type="spellEnd"/>
      <w:r w:rsidRPr="001E5D0E">
        <w:rPr>
          <w:rFonts w:ascii="Times New Roman" w:hAnsi="Times New Roman" w:cs="Times New Roman"/>
          <w:i/>
          <w:sz w:val="28"/>
          <w:szCs w:val="28"/>
        </w:rPr>
        <w:t xml:space="preserve"> Е.А. – зав. </w:t>
      </w:r>
      <w:r w:rsidR="00DD44D9">
        <w:rPr>
          <w:rFonts w:ascii="Times New Roman" w:hAnsi="Times New Roman" w:cs="Times New Roman"/>
          <w:i/>
          <w:sz w:val="28"/>
          <w:szCs w:val="28"/>
        </w:rPr>
        <w:t>п</w:t>
      </w:r>
      <w:r w:rsidRPr="001E5D0E">
        <w:rPr>
          <w:rFonts w:ascii="Times New Roman" w:hAnsi="Times New Roman" w:cs="Times New Roman"/>
          <w:i/>
          <w:sz w:val="28"/>
          <w:szCs w:val="28"/>
        </w:rPr>
        <w:t xml:space="preserve">ротивоэпидемическим отделением </w:t>
      </w:r>
      <w:proofErr w:type="gramStart"/>
      <w:r w:rsidRPr="001E5D0E">
        <w:rPr>
          <w:rFonts w:ascii="Times New Roman" w:hAnsi="Times New Roman" w:cs="Times New Roman"/>
          <w:i/>
          <w:sz w:val="28"/>
          <w:szCs w:val="28"/>
        </w:rPr>
        <w:t>Брестского</w:t>
      </w:r>
      <w:proofErr w:type="gramEnd"/>
      <w:r w:rsidRPr="001E5D0E">
        <w:rPr>
          <w:rFonts w:ascii="Times New Roman" w:hAnsi="Times New Roman" w:cs="Times New Roman"/>
          <w:i/>
          <w:sz w:val="28"/>
          <w:szCs w:val="28"/>
        </w:rPr>
        <w:t xml:space="preserve"> областного </w:t>
      </w:r>
      <w:proofErr w:type="spellStart"/>
      <w:r w:rsidRPr="001E5D0E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2748DA" w:rsidRDefault="002748DA" w:rsidP="001E5D0E">
      <w:pP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1E5D0E">
        <w:rPr>
          <w:rFonts w:ascii="Times New Roman" w:hAnsi="Times New Roman" w:cs="Times New Roman"/>
          <w:i/>
          <w:sz w:val="28"/>
          <w:szCs w:val="28"/>
        </w:rPr>
        <w:t xml:space="preserve">Ефимович Г.А., </w:t>
      </w:r>
      <w:r w:rsidR="001E5D0E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proofErr w:type="gramStart"/>
      <w:r w:rsidR="001E5D0E" w:rsidRPr="001E5D0E">
        <w:rPr>
          <w:rFonts w:ascii="Times New Roman" w:hAnsi="Times New Roman" w:cs="Times New Roman"/>
          <w:i/>
          <w:sz w:val="28"/>
          <w:szCs w:val="28"/>
        </w:rPr>
        <w:t>Брестского</w:t>
      </w:r>
      <w:proofErr w:type="gramEnd"/>
      <w:r w:rsidR="001E5D0E" w:rsidRPr="001E5D0E">
        <w:rPr>
          <w:rFonts w:ascii="Times New Roman" w:hAnsi="Times New Roman" w:cs="Times New Roman"/>
          <w:i/>
          <w:sz w:val="28"/>
          <w:szCs w:val="28"/>
        </w:rPr>
        <w:t xml:space="preserve"> областного </w:t>
      </w:r>
      <w:proofErr w:type="spellStart"/>
      <w:r w:rsidR="001E5D0E" w:rsidRPr="001E5D0E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B24CCB" w:rsidRPr="001E5D0E" w:rsidRDefault="00B24CCB" w:rsidP="001E5D0E">
      <w:pPr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</w:p>
    <w:p w:rsidR="00DD44D9" w:rsidRDefault="00DD44D9" w:rsidP="008003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проводимой работе по профилактике и предотвращению коррупционных проявлений 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Брестском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зональном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ЦГиЭ</w:t>
      </w:r>
      <w:proofErr w:type="spellEnd"/>
    </w:p>
    <w:p w:rsidR="00DD44D9" w:rsidRDefault="00DD44D9" w:rsidP="00DD44D9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Мозоль Д.Н.</w:t>
      </w:r>
      <w:r w:rsidRPr="001E5D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главного врача Брестского зонального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ЦГиЭ</w:t>
      </w:r>
      <w:proofErr w:type="spellEnd"/>
    </w:p>
    <w:p w:rsidR="00DD44D9" w:rsidRPr="00DD44D9" w:rsidRDefault="00DD44D9" w:rsidP="00DD44D9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</w:p>
    <w:p w:rsidR="00800368" w:rsidRPr="00800368" w:rsidRDefault="001E5D0E" w:rsidP="0080036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3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 проведении мониторинга</w:t>
      </w:r>
      <w:r w:rsidR="00B67B02" w:rsidRPr="008003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соблюдения трудовой дисциплины в Центре.</w:t>
      </w:r>
      <w:r w:rsidRPr="0080036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0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работы комиссии по контролю за трудовой и исполнительской дисциплиной</w:t>
      </w:r>
      <w:r w:rsidR="00B67B02" w:rsidRPr="00800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67B02" w:rsidRPr="00800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Брестского</w:t>
      </w:r>
      <w:proofErr w:type="gramEnd"/>
      <w:r w:rsidR="00B67B02" w:rsidRPr="00800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областного </w:t>
      </w:r>
      <w:proofErr w:type="spellStart"/>
      <w:r w:rsidR="00B67B02" w:rsidRPr="00800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ЦГЭиОЗ</w:t>
      </w:r>
      <w:proofErr w:type="spellEnd"/>
      <w:r w:rsidR="00B67B02" w:rsidRPr="00800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0368" w:rsidRPr="00800368">
        <w:rPr>
          <w:rFonts w:ascii="Times New Roman" w:hAnsi="Times New Roman" w:cs="Times New Roman"/>
          <w:sz w:val="28"/>
          <w:szCs w:val="28"/>
        </w:rPr>
        <w:t>О состоянии трудовой и исполнительской дисциплины (ведение графиков рабочего времени, табелей использования рабочего времени, журналов учета рабочего времени).</w:t>
      </w:r>
    </w:p>
    <w:p w:rsidR="001E5D0E" w:rsidRPr="00B24CCB" w:rsidRDefault="001E5D0E" w:rsidP="001E5D0E">
      <w:pPr>
        <w:tabs>
          <w:tab w:val="left" w:pos="1134"/>
        </w:tabs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Вабищевич</w:t>
      </w:r>
      <w:proofErr w:type="spell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И.В. - зав. кадровым сектором </w:t>
      </w:r>
      <w:proofErr w:type="gramStart"/>
      <w:r w:rsidRPr="00B24CCB">
        <w:rPr>
          <w:rFonts w:ascii="Times New Roman" w:hAnsi="Times New Roman" w:cs="Times New Roman"/>
          <w:i/>
          <w:sz w:val="28"/>
          <w:szCs w:val="28"/>
        </w:rPr>
        <w:t>Брестского</w:t>
      </w:r>
      <w:proofErr w:type="gram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областного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1E5D0E" w:rsidRPr="00B24CCB" w:rsidRDefault="001E5D0E" w:rsidP="001E5D0E">
      <w:pP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Деркина</w:t>
      </w:r>
      <w:proofErr w:type="spell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С.А. – начальник планово-экономического отдела</w:t>
      </w:r>
    </w:p>
    <w:p w:rsidR="001E5D0E" w:rsidRPr="00B24CCB" w:rsidRDefault="001E5D0E" w:rsidP="001E5D0E">
      <w:pP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B24CCB">
        <w:rPr>
          <w:rFonts w:ascii="Times New Roman" w:hAnsi="Times New Roman" w:cs="Times New Roman"/>
          <w:i/>
          <w:sz w:val="28"/>
          <w:szCs w:val="28"/>
        </w:rPr>
        <w:t xml:space="preserve">Брестского областного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1E5D0E" w:rsidRPr="00B24CCB" w:rsidRDefault="001E5D0E" w:rsidP="001E5D0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049" w:rsidRPr="00B24CCB" w:rsidRDefault="001E5D0E" w:rsidP="001E5D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C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коррупционных рисках при организации работы Центра по принципу «одно окно».</w:t>
      </w:r>
    </w:p>
    <w:p w:rsidR="008D1A81" w:rsidRPr="00B24CCB" w:rsidRDefault="008D1A81" w:rsidP="008D1A81">
      <w:pPr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Филипович</w:t>
      </w:r>
      <w:proofErr w:type="spell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Е.А. зав. организационным отделом </w:t>
      </w:r>
      <w:proofErr w:type="gramStart"/>
      <w:r w:rsidRPr="00B24CCB">
        <w:rPr>
          <w:rFonts w:ascii="Times New Roman" w:hAnsi="Times New Roman" w:cs="Times New Roman"/>
          <w:i/>
          <w:sz w:val="28"/>
          <w:szCs w:val="28"/>
        </w:rPr>
        <w:t>Брестского</w:t>
      </w:r>
      <w:proofErr w:type="gram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областного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1E5D0E" w:rsidRPr="00B24CCB" w:rsidRDefault="001E5D0E" w:rsidP="001E5D0E">
      <w:pPr>
        <w:pStyle w:val="a3"/>
        <w:numPr>
          <w:ilvl w:val="0"/>
          <w:numId w:val="1"/>
        </w:numPr>
        <w:tabs>
          <w:tab w:val="left" w:pos="993"/>
          <w:tab w:val="left" w:pos="44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24C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соблюдении требований законодательства о борьбе с коррупцией при осуществлении финансово-хозяйственной деятельности Центра:</w:t>
      </w:r>
      <w:r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D0E" w:rsidRPr="00B24CCB" w:rsidRDefault="001E5D0E" w:rsidP="00B24CCB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440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proofErr w:type="gramStart"/>
      <w:r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использованию денежных средств и материальных ценностей в учреждении</w:t>
      </w:r>
      <w:r w:rsidR="00B24C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5D0E" w:rsidRPr="00B24CCB" w:rsidRDefault="001E5D0E" w:rsidP="00B24CCB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440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служебного транспорта</w:t>
      </w:r>
      <w:r w:rsidR="00B24C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5D0E" w:rsidRPr="00B24CCB" w:rsidRDefault="001E5D0E" w:rsidP="00B24CCB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440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 и рациональность расходования бюджетных средств</w:t>
      </w:r>
      <w:r w:rsidR="00B24CCB"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предоставление необходимой документации в обслуживающие банки для перечисления заработной платы на </w:t>
      </w:r>
      <w:proofErr w:type="gramStart"/>
      <w:r w:rsidR="00B24CCB"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>карт-счета</w:t>
      </w:r>
      <w:proofErr w:type="gramEnd"/>
      <w:r w:rsidR="00B24CCB" w:rsidRPr="00B2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</w:t>
      </w:r>
      <w:r w:rsidR="00B24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4CCB" w:rsidRPr="00B24CCB" w:rsidRDefault="00B24CCB" w:rsidP="00B24CCB">
      <w:pPr>
        <w:pStyle w:val="a3"/>
        <w:spacing w:after="0" w:line="240" w:lineRule="auto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 w:rsidRPr="00B24CCB">
        <w:rPr>
          <w:rFonts w:ascii="Times New Roman" w:hAnsi="Times New Roman" w:cs="Times New Roman"/>
          <w:i/>
          <w:sz w:val="28"/>
          <w:szCs w:val="28"/>
        </w:rPr>
        <w:t xml:space="preserve">Ефимович Г.А., главный бухгалтер </w:t>
      </w:r>
      <w:proofErr w:type="gramStart"/>
      <w:r w:rsidRPr="00B24CCB">
        <w:rPr>
          <w:rFonts w:ascii="Times New Roman" w:hAnsi="Times New Roman" w:cs="Times New Roman"/>
          <w:i/>
          <w:sz w:val="28"/>
          <w:szCs w:val="28"/>
        </w:rPr>
        <w:t>Брестского</w:t>
      </w:r>
      <w:proofErr w:type="gram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областного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B24CCB" w:rsidRPr="00B24CCB" w:rsidRDefault="00B24CCB" w:rsidP="00B24CCB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Деркина</w:t>
      </w:r>
      <w:proofErr w:type="spell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С.А. – начальник планово-экономического отдела</w:t>
      </w:r>
    </w:p>
    <w:p w:rsidR="00B24CCB" w:rsidRDefault="00B24CCB" w:rsidP="00B24CCB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B24CCB">
        <w:rPr>
          <w:rFonts w:ascii="Times New Roman" w:hAnsi="Times New Roman" w:cs="Times New Roman"/>
          <w:i/>
          <w:sz w:val="28"/>
          <w:szCs w:val="28"/>
        </w:rPr>
        <w:t xml:space="preserve">Брестского областного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B24CCB" w:rsidRPr="00B24CCB" w:rsidRDefault="00B24CCB" w:rsidP="00B24CCB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</w:p>
    <w:p w:rsidR="00B24CCB" w:rsidRPr="00B24CCB" w:rsidRDefault="00B24CCB" w:rsidP="00B67B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CCB">
        <w:rPr>
          <w:rFonts w:ascii="Times New Roman" w:hAnsi="Times New Roman" w:cs="Times New Roman"/>
          <w:sz w:val="28"/>
          <w:szCs w:val="28"/>
        </w:rPr>
        <w:t>О выполнении Плана мероприятий по профилактике коррупционных правонарушений в 1 полугодии 2020 года</w:t>
      </w:r>
    </w:p>
    <w:p w:rsidR="00B24CCB" w:rsidRPr="00B24CCB" w:rsidRDefault="00B24CCB" w:rsidP="00B24CCB">
      <w:pPr>
        <w:pStyle w:val="a3"/>
        <w:spacing w:after="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B24CCB">
        <w:rPr>
          <w:rFonts w:ascii="Times New Roman" w:hAnsi="Times New Roman" w:cs="Times New Roman"/>
          <w:i/>
          <w:sz w:val="28"/>
          <w:szCs w:val="28"/>
        </w:rPr>
        <w:t xml:space="preserve">Цветкова И.М.,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B24CCB">
        <w:rPr>
          <w:rFonts w:ascii="Times New Roman" w:hAnsi="Times New Roman" w:cs="Times New Roman"/>
          <w:i/>
          <w:sz w:val="28"/>
          <w:szCs w:val="28"/>
        </w:rPr>
        <w:t>.ю</w:t>
      </w:r>
      <w:proofErr w:type="gramEnd"/>
      <w:r w:rsidRPr="00B24CCB">
        <w:rPr>
          <w:rFonts w:ascii="Times New Roman" w:hAnsi="Times New Roman" w:cs="Times New Roman"/>
          <w:i/>
          <w:sz w:val="28"/>
          <w:szCs w:val="28"/>
        </w:rPr>
        <w:t>рисконсульт</w:t>
      </w:r>
      <w:proofErr w:type="spellEnd"/>
      <w:r w:rsidRPr="00B24CCB">
        <w:rPr>
          <w:rFonts w:ascii="Times New Roman" w:hAnsi="Times New Roman" w:cs="Times New Roman"/>
          <w:i/>
          <w:sz w:val="28"/>
          <w:szCs w:val="28"/>
        </w:rPr>
        <w:t xml:space="preserve"> Брестского областного </w:t>
      </w:r>
      <w:proofErr w:type="spellStart"/>
      <w:r w:rsidRPr="00B24CCB">
        <w:rPr>
          <w:rFonts w:ascii="Times New Roman" w:hAnsi="Times New Roman" w:cs="Times New Roman"/>
          <w:i/>
          <w:sz w:val="28"/>
          <w:szCs w:val="28"/>
        </w:rPr>
        <w:t>ЦГЭиОЗ</w:t>
      </w:r>
      <w:proofErr w:type="spellEnd"/>
    </w:p>
    <w:p w:rsidR="00B24CCB" w:rsidRDefault="00B24CCB" w:rsidP="00B24CC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4CCB" w:rsidRPr="00B24CCB" w:rsidRDefault="00B24CCB" w:rsidP="00B24CC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24CCB" w:rsidRPr="00B24CCB" w:rsidSect="00790FB7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841"/>
    <w:multiLevelType w:val="multilevel"/>
    <w:tmpl w:val="B7B0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2B505072"/>
    <w:multiLevelType w:val="hybridMultilevel"/>
    <w:tmpl w:val="F5C63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5124F"/>
    <w:multiLevelType w:val="hybridMultilevel"/>
    <w:tmpl w:val="B94411CE"/>
    <w:lvl w:ilvl="0" w:tplc="77C8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80E35"/>
    <w:multiLevelType w:val="hybridMultilevel"/>
    <w:tmpl w:val="83442B1E"/>
    <w:lvl w:ilvl="0" w:tplc="17940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C75AEB"/>
    <w:multiLevelType w:val="hybridMultilevel"/>
    <w:tmpl w:val="5B345B36"/>
    <w:lvl w:ilvl="0" w:tplc="1794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B09"/>
    <w:multiLevelType w:val="hybridMultilevel"/>
    <w:tmpl w:val="B94411CE"/>
    <w:lvl w:ilvl="0" w:tplc="77C8BDA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4"/>
    <w:rsid w:val="00072303"/>
    <w:rsid w:val="0008006F"/>
    <w:rsid w:val="000A3AA8"/>
    <w:rsid w:val="000F268C"/>
    <w:rsid w:val="00102CB1"/>
    <w:rsid w:val="001253A1"/>
    <w:rsid w:val="001472A7"/>
    <w:rsid w:val="00151FC3"/>
    <w:rsid w:val="001A4360"/>
    <w:rsid w:val="001B778D"/>
    <w:rsid w:val="001E2724"/>
    <w:rsid w:val="001E5D0E"/>
    <w:rsid w:val="001F6E42"/>
    <w:rsid w:val="00204137"/>
    <w:rsid w:val="002748DA"/>
    <w:rsid w:val="002C4370"/>
    <w:rsid w:val="002D4F0C"/>
    <w:rsid w:val="002E197E"/>
    <w:rsid w:val="002F726C"/>
    <w:rsid w:val="00316940"/>
    <w:rsid w:val="00381BCE"/>
    <w:rsid w:val="003A65F6"/>
    <w:rsid w:val="003D5852"/>
    <w:rsid w:val="003F447D"/>
    <w:rsid w:val="003F7A94"/>
    <w:rsid w:val="004210DD"/>
    <w:rsid w:val="004267AF"/>
    <w:rsid w:val="0044043B"/>
    <w:rsid w:val="00444144"/>
    <w:rsid w:val="00477D54"/>
    <w:rsid w:val="00481CD3"/>
    <w:rsid w:val="004A2F3A"/>
    <w:rsid w:val="004B6210"/>
    <w:rsid w:val="004E2BD3"/>
    <w:rsid w:val="004E544C"/>
    <w:rsid w:val="004F09FF"/>
    <w:rsid w:val="00533385"/>
    <w:rsid w:val="00592D33"/>
    <w:rsid w:val="005B02DC"/>
    <w:rsid w:val="005D35F1"/>
    <w:rsid w:val="005F730E"/>
    <w:rsid w:val="00614646"/>
    <w:rsid w:val="00617EEB"/>
    <w:rsid w:val="00621947"/>
    <w:rsid w:val="00671C10"/>
    <w:rsid w:val="006A7695"/>
    <w:rsid w:val="006D122C"/>
    <w:rsid w:val="006D6697"/>
    <w:rsid w:val="006F4D89"/>
    <w:rsid w:val="00701DD6"/>
    <w:rsid w:val="007038BB"/>
    <w:rsid w:val="00706D27"/>
    <w:rsid w:val="00711FD6"/>
    <w:rsid w:val="00713835"/>
    <w:rsid w:val="00724CFF"/>
    <w:rsid w:val="00790FB7"/>
    <w:rsid w:val="007B44AD"/>
    <w:rsid w:val="007E387A"/>
    <w:rsid w:val="00800368"/>
    <w:rsid w:val="00830764"/>
    <w:rsid w:val="008B07FD"/>
    <w:rsid w:val="008C4EFF"/>
    <w:rsid w:val="008D1A81"/>
    <w:rsid w:val="008F1883"/>
    <w:rsid w:val="00946660"/>
    <w:rsid w:val="00970174"/>
    <w:rsid w:val="009871AE"/>
    <w:rsid w:val="00990A43"/>
    <w:rsid w:val="0099177B"/>
    <w:rsid w:val="009A142E"/>
    <w:rsid w:val="009C1719"/>
    <w:rsid w:val="009C3EE3"/>
    <w:rsid w:val="009E06BC"/>
    <w:rsid w:val="00A10722"/>
    <w:rsid w:val="00A84882"/>
    <w:rsid w:val="00A960E4"/>
    <w:rsid w:val="00AD7E07"/>
    <w:rsid w:val="00B20463"/>
    <w:rsid w:val="00B24CCB"/>
    <w:rsid w:val="00B67B02"/>
    <w:rsid w:val="00B92453"/>
    <w:rsid w:val="00BC2ECB"/>
    <w:rsid w:val="00BC4DF8"/>
    <w:rsid w:val="00BC7607"/>
    <w:rsid w:val="00BD55AA"/>
    <w:rsid w:val="00BE4DEF"/>
    <w:rsid w:val="00C001E4"/>
    <w:rsid w:val="00C036A2"/>
    <w:rsid w:val="00C0537F"/>
    <w:rsid w:val="00C50049"/>
    <w:rsid w:val="00C77AC1"/>
    <w:rsid w:val="00CA7EFE"/>
    <w:rsid w:val="00CC133C"/>
    <w:rsid w:val="00CD5363"/>
    <w:rsid w:val="00CF6BF1"/>
    <w:rsid w:val="00D203B3"/>
    <w:rsid w:val="00D50422"/>
    <w:rsid w:val="00D75515"/>
    <w:rsid w:val="00D75716"/>
    <w:rsid w:val="00DD44D9"/>
    <w:rsid w:val="00E104D6"/>
    <w:rsid w:val="00E10733"/>
    <w:rsid w:val="00E1337A"/>
    <w:rsid w:val="00E25051"/>
    <w:rsid w:val="00E3556A"/>
    <w:rsid w:val="00E61B6B"/>
    <w:rsid w:val="00E95217"/>
    <w:rsid w:val="00EA6D6D"/>
    <w:rsid w:val="00EB3070"/>
    <w:rsid w:val="00F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4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24"/>
    <w:pPr>
      <w:ind w:left="720"/>
      <w:contextualSpacing/>
    </w:pPr>
  </w:style>
  <w:style w:type="character" w:customStyle="1" w:styleId="FontStyle11">
    <w:name w:val="Font Style11"/>
    <w:basedOn w:val="a0"/>
    <w:rsid w:val="002F726C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42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uiPriority w:val="99"/>
    <w:rsid w:val="00CA7EFE"/>
    <w:pPr>
      <w:widowControl w:val="0"/>
      <w:shd w:val="clear" w:color="auto" w:fill="FFFFFF"/>
      <w:spacing w:after="360" w:line="346" w:lineRule="exact"/>
    </w:pPr>
    <w:rPr>
      <w:rFonts w:ascii="Times New Roman" w:eastAsia="Arial Unicode MS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2748DA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1E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4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24"/>
    <w:pPr>
      <w:ind w:left="720"/>
      <w:contextualSpacing/>
    </w:pPr>
  </w:style>
  <w:style w:type="character" w:customStyle="1" w:styleId="FontStyle11">
    <w:name w:val="Font Style11"/>
    <w:basedOn w:val="a0"/>
    <w:rsid w:val="002F726C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42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uiPriority w:val="99"/>
    <w:rsid w:val="00CA7EFE"/>
    <w:pPr>
      <w:widowControl w:val="0"/>
      <w:shd w:val="clear" w:color="auto" w:fill="FFFFFF"/>
      <w:spacing w:after="360" w:line="346" w:lineRule="exact"/>
    </w:pPr>
    <w:rPr>
      <w:rFonts w:ascii="Times New Roman" w:eastAsia="Arial Unicode MS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2748DA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1E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F4F0-ED69-4D1F-88AB-B730320C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2020-06-23T07:54:00Z</cp:lastPrinted>
  <dcterms:created xsi:type="dcterms:W3CDTF">2020-06-23T12:35:00Z</dcterms:created>
  <dcterms:modified xsi:type="dcterms:W3CDTF">2020-06-23T12:35:00Z</dcterms:modified>
</cp:coreProperties>
</file>